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CEB" w:rsidRDefault="007F6CEB" w:rsidP="007F6CEB">
      <w:pPr>
        <w:rPr>
          <w:rFonts w:ascii="Calibri" w:eastAsia="Times New Roman" w:hAnsi="Calibri"/>
          <w:color w:val="000000"/>
        </w:rPr>
      </w:pPr>
      <w:r>
        <w:rPr>
          <w:rFonts w:ascii="Calibri" w:eastAsia="Times New Roman" w:hAnsi="Calibri"/>
          <w:color w:val="000000"/>
        </w:rPr>
        <w:t>Boa Tarde</w:t>
      </w:r>
      <w:r w:rsidR="00C2783E">
        <w:rPr>
          <w:rFonts w:ascii="Calibri" w:eastAsia="Times New Roman" w:hAnsi="Calibri"/>
          <w:color w:val="000000"/>
        </w:rPr>
        <w:t>]</w:t>
      </w:r>
    </w:p>
    <w:p w:rsidR="007F6CEB" w:rsidRDefault="007F6CEB" w:rsidP="007F6CEB">
      <w:pPr>
        <w:rPr>
          <w:rFonts w:ascii="Times New Roman" w:eastAsia="Times New Roman" w:hAnsi="Times New Roman"/>
        </w:rPr>
      </w:pPr>
      <w:r>
        <w:rPr>
          <w:rFonts w:ascii="Calibri" w:eastAsia="Times New Roman" w:hAnsi="Calibri"/>
          <w:color w:val="000000"/>
        </w:rPr>
        <w:t xml:space="preserve">Gostaríamos se possível que esclarecessem algumas </w:t>
      </w:r>
      <w:proofErr w:type="gramStart"/>
      <w:r>
        <w:rPr>
          <w:rFonts w:ascii="Calibri" w:eastAsia="Times New Roman" w:hAnsi="Calibri"/>
          <w:color w:val="000000"/>
        </w:rPr>
        <w:t>duvidas</w:t>
      </w:r>
      <w:proofErr w:type="gramEnd"/>
      <w:r>
        <w:rPr>
          <w:rFonts w:ascii="Calibri" w:eastAsia="Times New Roman" w:hAnsi="Calibri"/>
          <w:color w:val="000000"/>
        </w:rPr>
        <w:t xml:space="preserve"> sobre a TP 01/2021, segue em anexo.</w:t>
      </w:r>
    </w:p>
    <w:p w:rsidR="007F6CEB" w:rsidRDefault="007F6CEB" w:rsidP="007F6CEB">
      <w:pPr>
        <w:rPr>
          <w:rFonts w:ascii="Calibri" w:eastAsia="Times New Roman" w:hAnsi="Calibri"/>
          <w:color w:val="000000"/>
        </w:rPr>
      </w:pPr>
      <w:r>
        <w:rPr>
          <w:rFonts w:ascii="Calibri" w:eastAsia="Times New Roman" w:hAnsi="Calibri"/>
          <w:color w:val="000000"/>
        </w:rPr>
        <w:t>Andre L. S. Rodrigues</w:t>
      </w:r>
    </w:p>
    <w:p w:rsidR="007F6CEB" w:rsidRDefault="007F6CEB" w:rsidP="007F6CEB">
      <w:pPr>
        <w:rPr>
          <w:rFonts w:ascii="Calibri" w:eastAsia="Times New Roman" w:hAnsi="Calibri"/>
          <w:color w:val="000000"/>
        </w:rPr>
      </w:pPr>
      <w:proofErr w:type="spellStart"/>
      <w:r>
        <w:rPr>
          <w:rFonts w:ascii="Calibri" w:eastAsia="Times New Roman" w:hAnsi="Calibri"/>
          <w:color w:val="000000"/>
        </w:rPr>
        <w:t>Engº</w:t>
      </w:r>
      <w:proofErr w:type="spellEnd"/>
      <w:r>
        <w:rPr>
          <w:rFonts w:ascii="Calibri" w:eastAsia="Times New Roman" w:hAnsi="Calibri"/>
          <w:color w:val="000000"/>
        </w:rPr>
        <w:t xml:space="preserve"> Civil.</w:t>
      </w:r>
    </w:p>
    <w:p w:rsidR="007F6CEB" w:rsidRDefault="007F6CEB" w:rsidP="00BC33CC">
      <w:pPr>
        <w:jc w:val="center"/>
        <w:rPr>
          <w:b/>
          <w:bCs/>
          <w:sz w:val="28"/>
          <w:szCs w:val="28"/>
          <w:u w:val="single"/>
        </w:rPr>
      </w:pPr>
    </w:p>
    <w:p w:rsidR="0019698D" w:rsidRPr="00BC33CC" w:rsidRDefault="00BC33CC" w:rsidP="00BC33CC">
      <w:pPr>
        <w:jc w:val="center"/>
        <w:rPr>
          <w:b/>
          <w:bCs/>
          <w:sz w:val="28"/>
          <w:szCs w:val="28"/>
          <w:u w:val="single"/>
        </w:rPr>
      </w:pPr>
      <w:r w:rsidRPr="00BC33CC">
        <w:rPr>
          <w:b/>
          <w:bCs/>
          <w:sz w:val="28"/>
          <w:szCs w:val="28"/>
          <w:u w:val="single"/>
        </w:rPr>
        <w:t>ESCLARECIMENTO DO TOMADA DE PREÇO N°01/2021</w:t>
      </w:r>
    </w:p>
    <w:p w:rsidR="00BC33CC" w:rsidRPr="00BC33CC" w:rsidRDefault="00BC33CC" w:rsidP="00BC33CC">
      <w:pPr>
        <w:jc w:val="center"/>
        <w:rPr>
          <w:b/>
          <w:bCs/>
          <w:sz w:val="28"/>
          <w:szCs w:val="28"/>
          <w:u w:val="single"/>
        </w:rPr>
      </w:pPr>
      <w:r w:rsidRPr="00BC33CC">
        <w:rPr>
          <w:b/>
          <w:bCs/>
          <w:sz w:val="28"/>
          <w:szCs w:val="28"/>
          <w:u w:val="single"/>
        </w:rPr>
        <w:t>PROCESSO N° 139/2021</w:t>
      </w:r>
    </w:p>
    <w:p w:rsidR="00BC33CC" w:rsidRDefault="00BC33CC" w:rsidP="00BC33CC">
      <w:pPr>
        <w:jc w:val="center"/>
        <w:rPr>
          <w:b/>
          <w:bCs/>
          <w:u w:val="single"/>
        </w:rPr>
      </w:pPr>
    </w:p>
    <w:p w:rsidR="00BD2142" w:rsidRPr="00BD2142" w:rsidRDefault="00BC33CC" w:rsidP="00BC33CC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BD2142">
        <w:rPr>
          <w:rFonts w:ascii="Arial" w:hAnsi="Arial" w:cs="Arial"/>
          <w:sz w:val="24"/>
          <w:szCs w:val="24"/>
        </w:rPr>
        <w:t>PERGUNTA: Solicitamos esclarecimento quanto ao item d)</w:t>
      </w:r>
      <w:proofErr w:type="gramEnd"/>
      <w:r w:rsidRPr="00BD2142">
        <w:rPr>
          <w:rFonts w:ascii="Arial" w:hAnsi="Arial" w:cs="Arial"/>
          <w:sz w:val="24"/>
          <w:szCs w:val="24"/>
        </w:rPr>
        <w:t xml:space="preserve"> Qualificação técnica no subitem d.</w:t>
      </w:r>
      <w:r w:rsidR="00BD2142" w:rsidRPr="00BD2142">
        <w:rPr>
          <w:rFonts w:ascii="Arial" w:hAnsi="Arial" w:cs="Arial"/>
          <w:sz w:val="24"/>
          <w:szCs w:val="24"/>
        </w:rPr>
        <w:t>3 letra</w:t>
      </w:r>
    </w:p>
    <w:p w:rsidR="00BC33CC" w:rsidRPr="00BD2142" w:rsidRDefault="00BC33CC" w:rsidP="00BD2142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BD2142">
        <w:rPr>
          <w:rFonts w:ascii="Arial" w:hAnsi="Arial" w:cs="Arial"/>
          <w:sz w:val="24"/>
          <w:szCs w:val="24"/>
        </w:rPr>
        <w:t>Quadra de Futebol item 4.0 da Planilha Orçamentária.</w:t>
      </w:r>
    </w:p>
    <w:p w:rsidR="00BC33CC" w:rsidRDefault="00BC33CC" w:rsidP="00BC33CC">
      <w:pPr>
        <w:jc w:val="both"/>
        <w:rPr>
          <w:rFonts w:ascii="Arial" w:hAnsi="Arial" w:cs="Arial"/>
          <w:sz w:val="24"/>
          <w:szCs w:val="24"/>
        </w:rPr>
      </w:pPr>
      <w:r w:rsidRPr="00BD2142">
        <w:rPr>
          <w:rFonts w:ascii="Arial" w:hAnsi="Arial" w:cs="Arial"/>
          <w:sz w:val="24"/>
          <w:szCs w:val="24"/>
        </w:rPr>
        <w:t>Qualificação técnica operacional- Em conformidade com a Sumula 24 do TCESP. Comprovação de aptidão para desempenho de atividade pertinente e compatível em características e quantidades do objeto da licitação, mediante a apresentação de atestado(s) de capacidade técnica, que comprove(m) ter a empresa aptidão para execução de reformas conforme objeto da licitação – não podendo ser inferior a 50% de cada item do objeto licitado de obra contínua, sumula 24 do TCE, para os itens:</w:t>
      </w:r>
    </w:p>
    <w:p w:rsidR="00BD2142" w:rsidRDefault="00BD2142" w:rsidP="00BC33CC">
      <w:pPr>
        <w:jc w:val="both"/>
        <w:rPr>
          <w:rFonts w:ascii="Arial" w:hAnsi="Arial" w:cs="Arial"/>
          <w:sz w:val="24"/>
          <w:szCs w:val="24"/>
        </w:rPr>
      </w:pPr>
      <w:r w:rsidRPr="00BD2142">
        <w:rPr>
          <w:rFonts w:ascii="Arial" w:hAnsi="Arial" w:cs="Arial"/>
          <w:sz w:val="24"/>
          <w:szCs w:val="24"/>
        </w:rPr>
        <w:t xml:space="preserve">SÚMULA Nº 24 Em procedimento licitatório, é possível a exigência de comprovação da qualificação operacional, nos termos do inciso II, do artigo 30 da Lei Federal nº 8.666/93, a ser realizada mediante apresentação de atestados fornecidos por pessoas jurídicas de direito público ou privado, devidamente registrados nas entidades profissionais competentes, admitindo-se a imposição de quantitativos mínimos de prova de execução de serviços similares, desde que em quantidades razoáveis, assim consideradas 50% a 60% da execução pretendida, ou outro percentual que venha devida e tecnicamente justificado. </w:t>
      </w:r>
    </w:p>
    <w:p w:rsidR="00BD2142" w:rsidRDefault="00BD2142" w:rsidP="00BC33CC">
      <w:pPr>
        <w:jc w:val="both"/>
        <w:rPr>
          <w:rFonts w:ascii="Arial" w:hAnsi="Arial" w:cs="Arial"/>
          <w:sz w:val="24"/>
          <w:szCs w:val="24"/>
        </w:rPr>
      </w:pPr>
      <w:r w:rsidRPr="00BD2142">
        <w:rPr>
          <w:rFonts w:ascii="Arial" w:hAnsi="Arial" w:cs="Arial"/>
          <w:sz w:val="24"/>
          <w:szCs w:val="24"/>
        </w:rPr>
        <w:t>d.4) Qualificação técnica profissional- Atestado de Capacidade Técnico-Profissional fornecido por pessoa jurídica de direito privado ou por órgão da Administração Direta ou Indireta da União, dos Estados ou dos Municípios, devidamente acompanhado da Certidão de Acervo Técnico – CAT emitido pelo CREA ou CAU, em nome do (s) profissional (is) responsável (is) técnico (s) indicado (s) no item d.2, comprovando ter o referido profissional (inscrito no CREA ou CAU como Responsável Técnico da empresa), responsável pela execução das obras e serviços da mesma natureza do aqui licitado;</w:t>
      </w:r>
    </w:p>
    <w:p w:rsidR="00BD2142" w:rsidRDefault="00BD2142" w:rsidP="00BC33CC">
      <w:pPr>
        <w:jc w:val="both"/>
        <w:rPr>
          <w:rFonts w:ascii="Arial" w:hAnsi="Arial" w:cs="Arial"/>
          <w:sz w:val="24"/>
          <w:szCs w:val="24"/>
        </w:rPr>
      </w:pPr>
    </w:p>
    <w:p w:rsidR="00BD2142" w:rsidRPr="00A7437A" w:rsidRDefault="00BD2142" w:rsidP="00BC33CC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A7437A">
        <w:rPr>
          <w:rFonts w:ascii="Arial" w:hAnsi="Arial" w:cs="Arial"/>
          <w:b/>
          <w:bCs/>
          <w:sz w:val="24"/>
          <w:szCs w:val="24"/>
        </w:rPr>
        <w:t>Desta forma QUESTI</w:t>
      </w:r>
      <w:r w:rsidR="00826303" w:rsidRPr="00A7437A">
        <w:rPr>
          <w:rFonts w:ascii="Arial" w:hAnsi="Arial" w:cs="Arial"/>
          <w:b/>
          <w:bCs/>
          <w:sz w:val="24"/>
          <w:szCs w:val="24"/>
        </w:rPr>
        <w:t>ONAMOS</w:t>
      </w:r>
      <w:r w:rsidRPr="00A7437A">
        <w:rPr>
          <w:rFonts w:ascii="Arial" w:hAnsi="Arial" w:cs="Arial"/>
          <w:b/>
          <w:bCs/>
          <w:sz w:val="24"/>
          <w:szCs w:val="24"/>
        </w:rPr>
        <w:t>:</w:t>
      </w:r>
    </w:p>
    <w:p w:rsidR="00826303" w:rsidRPr="005C4ED7" w:rsidRDefault="00826303" w:rsidP="00BC33CC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Temos interesse em participar da licitação e gostaríamos de saber, uma empresa possui o atestado de capacidade técnica para construção do piso de uma quadra poliesportiva, mas não consta os outros sub itens do </w:t>
      </w:r>
      <w:r w:rsidRPr="000D5DFF">
        <w:rPr>
          <w:rFonts w:ascii="Arial" w:hAnsi="Arial" w:cs="Arial"/>
          <w:b/>
          <w:bCs/>
          <w:sz w:val="24"/>
          <w:szCs w:val="24"/>
        </w:rPr>
        <w:t>item 4.0</w:t>
      </w:r>
      <w:r w:rsidR="000D5DFF" w:rsidRPr="000D5DFF">
        <w:rPr>
          <w:rFonts w:ascii="Arial" w:hAnsi="Arial" w:cs="Arial"/>
          <w:b/>
          <w:bCs/>
          <w:sz w:val="24"/>
          <w:szCs w:val="24"/>
        </w:rPr>
        <w:t xml:space="preserve"> (trave de futebol, tabela de basquete, poste para voley, rede de proteção e lona plástica)</w:t>
      </w:r>
      <w:r>
        <w:rPr>
          <w:rFonts w:ascii="Arial" w:hAnsi="Arial" w:cs="Arial"/>
          <w:sz w:val="24"/>
          <w:szCs w:val="24"/>
        </w:rPr>
        <w:t xml:space="preserve"> que no nosso ver s</w:t>
      </w:r>
      <w:r w:rsidR="000D5DFF">
        <w:rPr>
          <w:rFonts w:ascii="Arial" w:hAnsi="Arial" w:cs="Arial"/>
          <w:sz w:val="24"/>
          <w:szCs w:val="24"/>
        </w:rPr>
        <w:t>ão itens complementares</w:t>
      </w:r>
      <w:r>
        <w:rPr>
          <w:rFonts w:ascii="Arial" w:hAnsi="Arial" w:cs="Arial"/>
          <w:sz w:val="24"/>
          <w:szCs w:val="24"/>
        </w:rPr>
        <w:t>, pois em uma quadra poliesportiva o item de maior relevância e o piso</w:t>
      </w:r>
      <w:r w:rsidR="000D5DFF">
        <w:rPr>
          <w:rFonts w:ascii="Arial" w:hAnsi="Arial" w:cs="Arial"/>
          <w:sz w:val="24"/>
          <w:szCs w:val="24"/>
        </w:rPr>
        <w:t xml:space="preserve">. </w:t>
      </w:r>
      <w:r w:rsidR="000D5DFF" w:rsidRPr="005C4ED7">
        <w:rPr>
          <w:rFonts w:ascii="Arial" w:hAnsi="Arial" w:cs="Arial"/>
          <w:b/>
          <w:bCs/>
          <w:sz w:val="24"/>
          <w:szCs w:val="24"/>
        </w:rPr>
        <w:t xml:space="preserve">Será suficiente para habilitação da referida </w:t>
      </w:r>
      <w:r w:rsidR="00A7437A" w:rsidRPr="005C4ED7">
        <w:rPr>
          <w:rFonts w:ascii="Arial" w:hAnsi="Arial" w:cs="Arial"/>
          <w:b/>
          <w:bCs/>
          <w:sz w:val="24"/>
          <w:szCs w:val="24"/>
        </w:rPr>
        <w:t>empresa?</w:t>
      </w:r>
    </w:p>
    <w:sectPr w:rsidR="00826303" w:rsidRPr="005C4ED7" w:rsidSect="001639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701FB"/>
    <w:multiLevelType w:val="hybridMultilevel"/>
    <w:tmpl w:val="F0D0FE7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C33CC"/>
    <w:rsid w:val="000D5DFF"/>
    <w:rsid w:val="0016391A"/>
    <w:rsid w:val="0019698D"/>
    <w:rsid w:val="005C4ED7"/>
    <w:rsid w:val="0064436F"/>
    <w:rsid w:val="007F6CEB"/>
    <w:rsid w:val="00826303"/>
    <w:rsid w:val="00A7437A"/>
    <w:rsid w:val="00BC33CC"/>
    <w:rsid w:val="00BD2142"/>
    <w:rsid w:val="00C278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9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D21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8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rodrigues</dc:creator>
  <cp:lastModifiedBy>Juliana</cp:lastModifiedBy>
  <cp:revision>3</cp:revision>
  <dcterms:created xsi:type="dcterms:W3CDTF">2021-04-08T13:20:00Z</dcterms:created>
  <dcterms:modified xsi:type="dcterms:W3CDTF">2021-04-08T13:20:00Z</dcterms:modified>
</cp:coreProperties>
</file>