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58B" w:rsidRPr="009206F6" w:rsidRDefault="00673A62" w:rsidP="00002503">
      <w:pPr>
        <w:rPr>
          <w:rFonts w:ascii="Calibri Light" w:hAnsi="Calibri Light"/>
          <w:b/>
          <w:u w:val="single"/>
        </w:rPr>
      </w:pPr>
      <w:r w:rsidRPr="009206F6">
        <w:rPr>
          <w:rFonts w:ascii="Calibri Light" w:hAnsi="Calibri Light"/>
          <w:b/>
          <w:u w:val="single"/>
        </w:rPr>
        <w:t>No item 4 do termo de Referencia anexo VI, onde se-lê:</w:t>
      </w:r>
    </w:p>
    <w:p w:rsidR="00673A62" w:rsidRPr="009206F6" w:rsidRDefault="00673A62" w:rsidP="00002503">
      <w:pPr>
        <w:rPr>
          <w:rFonts w:ascii="Calibri Light" w:hAnsi="Calibri Light"/>
        </w:rPr>
      </w:pPr>
    </w:p>
    <w:p w:rsidR="00673A62" w:rsidRPr="009206F6" w:rsidRDefault="00673A62" w:rsidP="00673A62">
      <w:pPr>
        <w:pStyle w:val="Heading11"/>
        <w:numPr>
          <w:ilvl w:val="0"/>
          <w:numId w:val="17"/>
        </w:numPr>
        <w:tabs>
          <w:tab w:val="left" w:pos="0"/>
        </w:tabs>
        <w:spacing w:before="0"/>
        <w:ind w:left="0" w:right="0" w:hanging="11"/>
        <w:jc w:val="both"/>
        <w:rPr>
          <w:rFonts w:ascii="Calibri Light" w:hAnsi="Calibri Light" w:cs="Tahoma"/>
          <w:b/>
          <w:bCs/>
        </w:rPr>
      </w:pPr>
      <w:r w:rsidRPr="009206F6">
        <w:rPr>
          <w:rFonts w:ascii="Calibri Light" w:hAnsi="Calibri Light" w:cs="Tahoma"/>
          <w:b/>
          <w:bCs/>
        </w:rPr>
        <w:t xml:space="preserve">– </w:t>
      </w:r>
      <w:r w:rsidRPr="009206F6">
        <w:rPr>
          <w:rFonts w:ascii="Calibri Light" w:hAnsi="Calibri Light" w:cs="Tahoma"/>
          <w:b/>
          <w:bCs/>
          <w:spacing w:val="-3"/>
        </w:rPr>
        <w:t xml:space="preserve">DAS </w:t>
      </w:r>
      <w:r w:rsidRPr="009206F6">
        <w:rPr>
          <w:rFonts w:ascii="Calibri Light" w:hAnsi="Calibri Light" w:cs="Tahoma"/>
          <w:b/>
          <w:bCs/>
        </w:rPr>
        <w:t>CONDIÇÕES PARA EXECUÇÃO DO</w:t>
      </w:r>
      <w:r w:rsidRPr="009206F6">
        <w:rPr>
          <w:rFonts w:ascii="Calibri Light" w:hAnsi="Calibri Light" w:cs="Tahoma"/>
          <w:b/>
          <w:bCs/>
          <w:spacing w:val="2"/>
        </w:rPr>
        <w:t xml:space="preserve"> </w:t>
      </w:r>
      <w:r w:rsidRPr="009206F6">
        <w:rPr>
          <w:rFonts w:ascii="Calibri Light" w:hAnsi="Calibri Light" w:cs="Tahoma"/>
          <w:b/>
          <w:bCs/>
        </w:rPr>
        <w:t>SERVIÇO:</w:t>
      </w:r>
    </w:p>
    <w:p w:rsidR="00673A62" w:rsidRPr="009206F6" w:rsidRDefault="00673A62" w:rsidP="00673A62">
      <w:pPr>
        <w:pStyle w:val="Heading11"/>
        <w:numPr>
          <w:ilvl w:val="0"/>
          <w:numId w:val="16"/>
        </w:numPr>
        <w:tabs>
          <w:tab w:val="left" w:pos="0"/>
        </w:tabs>
        <w:spacing w:before="0"/>
        <w:ind w:right="0"/>
        <w:jc w:val="both"/>
        <w:rPr>
          <w:rFonts w:ascii="Calibri Light" w:hAnsi="Calibri Light" w:cs="Tahoma"/>
        </w:rPr>
      </w:pPr>
      <w:r w:rsidRPr="009206F6">
        <w:rPr>
          <w:rFonts w:ascii="Calibri Light" w:hAnsi="Calibri Light" w:cs="Tahoma"/>
        </w:rPr>
        <w:t>Os serviços de capinação e varrição serão executados para a erradicação da vegetação daninha, gramínea e rasteira rente ao solo nos logradouros públicos, calçadas e áreas pertencentes ao município.</w:t>
      </w:r>
    </w:p>
    <w:p w:rsidR="00673A62" w:rsidRPr="009206F6" w:rsidRDefault="00673A62" w:rsidP="00673A62">
      <w:pPr>
        <w:pStyle w:val="Heading11"/>
        <w:numPr>
          <w:ilvl w:val="0"/>
          <w:numId w:val="16"/>
        </w:numPr>
        <w:tabs>
          <w:tab w:val="left" w:pos="0"/>
        </w:tabs>
        <w:spacing w:before="0"/>
        <w:ind w:right="0"/>
        <w:jc w:val="both"/>
        <w:rPr>
          <w:rFonts w:ascii="Calibri Light" w:hAnsi="Calibri Light" w:cs="Tahoma"/>
        </w:rPr>
      </w:pPr>
      <w:r w:rsidRPr="009206F6">
        <w:rPr>
          <w:rFonts w:ascii="Calibri Light" w:hAnsi="Calibri Light" w:cs="Tahoma"/>
        </w:rPr>
        <w:t>Todas as ruas descritas na planilha orçamentária deverão ser capinadas, raspadas e limpas de tal forma que as guias e sarjetas fiquem totalmente desobstruídas, facilitando assim o perfeito escoamento das águas pluviais.</w:t>
      </w:r>
    </w:p>
    <w:p w:rsidR="00673A62" w:rsidRPr="009206F6" w:rsidRDefault="00673A62" w:rsidP="00673A62">
      <w:pPr>
        <w:pStyle w:val="Heading11"/>
        <w:numPr>
          <w:ilvl w:val="0"/>
          <w:numId w:val="16"/>
        </w:numPr>
        <w:tabs>
          <w:tab w:val="left" w:pos="0"/>
        </w:tabs>
        <w:spacing w:before="0"/>
        <w:ind w:right="0"/>
        <w:jc w:val="both"/>
        <w:rPr>
          <w:rFonts w:ascii="Calibri Light" w:hAnsi="Calibri Light" w:cs="Tahoma"/>
        </w:rPr>
      </w:pPr>
      <w:r w:rsidRPr="009206F6">
        <w:rPr>
          <w:rFonts w:ascii="Calibri Light" w:hAnsi="Calibri Light" w:cs="Tahoma"/>
        </w:rPr>
        <w:t>Todo o material excedente da limpeza como: galhos, folhas, e vegetação serão depositados em sacos plásticos e levados até o aterro sanitário, já pedras, areia, barro ou terra deverá ser retirado com uso de caminhões ou veiculo similar e transportado em local definido pela prefeitura.</w:t>
      </w:r>
    </w:p>
    <w:p w:rsidR="00673A62" w:rsidRPr="009206F6" w:rsidRDefault="00673A62" w:rsidP="00673A62">
      <w:pPr>
        <w:pStyle w:val="Heading11"/>
        <w:numPr>
          <w:ilvl w:val="0"/>
          <w:numId w:val="16"/>
        </w:numPr>
        <w:tabs>
          <w:tab w:val="left" w:pos="0"/>
        </w:tabs>
        <w:spacing w:before="0"/>
        <w:ind w:right="0"/>
        <w:jc w:val="both"/>
        <w:rPr>
          <w:rFonts w:ascii="Calibri Light" w:hAnsi="Calibri Light" w:cs="Tahoma"/>
        </w:rPr>
      </w:pPr>
      <w:r w:rsidRPr="009206F6">
        <w:rPr>
          <w:rFonts w:ascii="Calibri Light" w:hAnsi="Calibri Light" w:cs="Tahoma"/>
        </w:rPr>
        <w:t>Todo material provindo dos serviços será de total responsabilidade da empresa, assim como o descarte do mesmo.</w:t>
      </w:r>
    </w:p>
    <w:p w:rsidR="00673A62" w:rsidRPr="009206F6" w:rsidRDefault="00673A62" w:rsidP="00673A62">
      <w:pPr>
        <w:pStyle w:val="Heading11"/>
        <w:numPr>
          <w:ilvl w:val="0"/>
          <w:numId w:val="16"/>
        </w:numPr>
        <w:tabs>
          <w:tab w:val="left" w:pos="0"/>
        </w:tabs>
        <w:spacing w:before="0"/>
        <w:ind w:right="0"/>
        <w:jc w:val="both"/>
        <w:rPr>
          <w:rFonts w:ascii="Calibri Light" w:hAnsi="Calibri Light" w:cs="Tahoma"/>
        </w:rPr>
      </w:pPr>
      <w:r w:rsidRPr="009206F6">
        <w:rPr>
          <w:rFonts w:ascii="Calibri Light" w:hAnsi="Calibri Light" w:cs="Tahoma"/>
        </w:rPr>
        <w:t>A execução dos serviços de roçagem das estradas deverá obedecer rigorosamente à planilha dos locais fornecidos pelo departamento de obras, assim como a ordem de serviços.</w:t>
      </w:r>
    </w:p>
    <w:p w:rsidR="00673A62" w:rsidRPr="009206F6" w:rsidRDefault="00673A62" w:rsidP="00673A62">
      <w:pPr>
        <w:pStyle w:val="Heading11"/>
        <w:numPr>
          <w:ilvl w:val="0"/>
          <w:numId w:val="16"/>
        </w:numPr>
        <w:tabs>
          <w:tab w:val="left" w:pos="0"/>
        </w:tabs>
        <w:spacing w:before="0"/>
        <w:ind w:right="0"/>
        <w:jc w:val="both"/>
        <w:rPr>
          <w:rFonts w:ascii="Calibri Light" w:hAnsi="Calibri Light" w:cs="Tahoma"/>
        </w:rPr>
      </w:pPr>
      <w:r w:rsidRPr="009206F6">
        <w:rPr>
          <w:rFonts w:ascii="Calibri Light" w:hAnsi="Calibri Light" w:cs="Tahoma"/>
        </w:rPr>
        <w:t>A roçagem mecanizada, nas duas laterais com 2,00m de largura para cada lado das estradas. Se houver necessidade a empresa poderá fazer uso de roçadeira manual desde que não comprometa a segurança dos funcionários.</w:t>
      </w:r>
    </w:p>
    <w:p w:rsidR="00673A62" w:rsidRPr="009206F6" w:rsidRDefault="00673A62" w:rsidP="00673A62">
      <w:pPr>
        <w:pStyle w:val="Heading11"/>
        <w:numPr>
          <w:ilvl w:val="0"/>
          <w:numId w:val="16"/>
        </w:numPr>
        <w:tabs>
          <w:tab w:val="left" w:pos="0"/>
        </w:tabs>
        <w:spacing w:before="0"/>
        <w:ind w:right="0"/>
        <w:jc w:val="both"/>
        <w:rPr>
          <w:rFonts w:ascii="Calibri Light" w:hAnsi="Calibri Light" w:cs="Tahoma"/>
        </w:rPr>
      </w:pPr>
      <w:r w:rsidRPr="009206F6">
        <w:rPr>
          <w:rFonts w:ascii="Calibri Light" w:hAnsi="Calibri Light" w:cs="Tahoma"/>
        </w:rPr>
        <w:t>Galhos e arvores que eventualmente estiverem obstruindo a passagem de veículos deverão ser podados, sendo de responsabilidade da empresa o descarte do mesmo.</w:t>
      </w:r>
    </w:p>
    <w:p w:rsidR="00673A62" w:rsidRPr="009206F6" w:rsidRDefault="00673A62" w:rsidP="00002503">
      <w:pPr>
        <w:rPr>
          <w:rFonts w:ascii="Calibri Light" w:hAnsi="Calibri Light"/>
        </w:rPr>
      </w:pPr>
    </w:p>
    <w:p w:rsidR="00673A62" w:rsidRPr="00CA29F7" w:rsidRDefault="00673A62" w:rsidP="00002503">
      <w:pPr>
        <w:rPr>
          <w:rFonts w:ascii="Calibri Light" w:hAnsi="Calibri Light"/>
          <w:b/>
          <w:u w:val="single"/>
        </w:rPr>
      </w:pPr>
      <w:r w:rsidRPr="00CA29F7">
        <w:rPr>
          <w:rFonts w:ascii="Calibri Light" w:hAnsi="Calibri Light"/>
          <w:b/>
          <w:u w:val="single"/>
        </w:rPr>
        <w:t>Leia – sê:</w:t>
      </w:r>
    </w:p>
    <w:p w:rsidR="00673A62" w:rsidRPr="009206F6" w:rsidRDefault="00673A62" w:rsidP="00002503">
      <w:pPr>
        <w:rPr>
          <w:rFonts w:ascii="Calibri Light" w:hAnsi="Calibri Light"/>
        </w:rPr>
      </w:pPr>
    </w:p>
    <w:p w:rsidR="00673A62" w:rsidRPr="00CA29F7" w:rsidRDefault="00673A62" w:rsidP="00CA29F7">
      <w:pPr>
        <w:pStyle w:val="PargrafodaLista"/>
        <w:numPr>
          <w:ilvl w:val="0"/>
          <w:numId w:val="18"/>
        </w:numPr>
        <w:spacing w:after="0" w:line="240" w:lineRule="auto"/>
        <w:rPr>
          <w:rFonts w:ascii="Calibri Light" w:hAnsi="Calibri Light"/>
          <w:b/>
          <w:sz w:val="24"/>
          <w:szCs w:val="24"/>
        </w:rPr>
      </w:pPr>
      <w:r w:rsidRPr="00CA29F7">
        <w:rPr>
          <w:rFonts w:ascii="Calibri Light" w:hAnsi="Calibri Light"/>
          <w:b/>
          <w:sz w:val="24"/>
          <w:szCs w:val="24"/>
        </w:rPr>
        <w:t>REPOSIÇÃO E MANUTENÇÃO DAS LAJOTAS SEXTAVADAS</w:t>
      </w:r>
    </w:p>
    <w:p w:rsidR="00673A62" w:rsidRPr="009206F6" w:rsidRDefault="00673A62" w:rsidP="00CA29F7">
      <w:pPr>
        <w:pStyle w:val="PargrafodaLista"/>
        <w:spacing w:after="0" w:line="240" w:lineRule="auto"/>
        <w:ind w:left="284"/>
        <w:jc w:val="both"/>
        <w:rPr>
          <w:rFonts w:ascii="Calibri Light" w:hAnsi="Calibri Light"/>
          <w:sz w:val="24"/>
          <w:szCs w:val="24"/>
        </w:rPr>
      </w:pPr>
      <w:r w:rsidRPr="009206F6">
        <w:rPr>
          <w:rFonts w:ascii="Calibri Light" w:hAnsi="Calibri Light"/>
          <w:sz w:val="24"/>
          <w:szCs w:val="24"/>
        </w:rPr>
        <w:t>Os locais e ruas a serem executado a manutenção ou reposição das lajotas, serão definidos pelo departamento diante da necessidade que for surgindo o reparo.</w:t>
      </w:r>
    </w:p>
    <w:p w:rsidR="00673A62" w:rsidRPr="00CA29F7" w:rsidRDefault="00673A62" w:rsidP="00CA29F7">
      <w:pPr>
        <w:pStyle w:val="PargrafodaLista"/>
        <w:spacing w:after="0" w:line="240" w:lineRule="auto"/>
        <w:ind w:left="284"/>
        <w:jc w:val="both"/>
        <w:rPr>
          <w:rFonts w:ascii="Calibri Light" w:hAnsi="Calibri Light"/>
          <w:b/>
          <w:sz w:val="24"/>
          <w:szCs w:val="24"/>
        </w:rPr>
      </w:pPr>
      <w:r w:rsidRPr="009206F6">
        <w:rPr>
          <w:rFonts w:ascii="Calibri Light" w:hAnsi="Calibri Light"/>
          <w:sz w:val="24"/>
          <w:szCs w:val="24"/>
        </w:rPr>
        <w:t xml:space="preserve">Todas as lajotas danificadas serão substituídas por novas lajotas </w:t>
      </w:r>
      <w:r w:rsidRPr="00CA29F7">
        <w:rPr>
          <w:rFonts w:ascii="Calibri Light" w:hAnsi="Calibri Light"/>
          <w:b/>
          <w:sz w:val="24"/>
          <w:szCs w:val="24"/>
        </w:rPr>
        <w:t>FORNECIDA PELA PREFEITURA ASSIM COMO O PÓ DE PEDRA E AREIA.</w:t>
      </w:r>
    </w:p>
    <w:p w:rsidR="00673A62" w:rsidRPr="009206F6" w:rsidRDefault="00673A62" w:rsidP="00CA29F7">
      <w:pPr>
        <w:pStyle w:val="PargrafodaLista"/>
        <w:spacing w:after="0" w:line="240" w:lineRule="auto"/>
        <w:ind w:left="284"/>
        <w:jc w:val="both"/>
        <w:rPr>
          <w:rFonts w:ascii="Calibri Light" w:hAnsi="Calibri Light"/>
          <w:sz w:val="24"/>
          <w:szCs w:val="24"/>
        </w:rPr>
      </w:pPr>
      <w:r w:rsidRPr="009206F6">
        <w:rPr>
          <w:rFonts w:ascii="Calibri Light" w:hAnsi="Calibri Light"/>
          <w:sz w:val="24"/>
          <w:szCs w:val="24"/>
        </w:rPr>
        <w:t>Após a retirada das lajotas, o local deverá ser limpo</w:t>
      </w:r>
      <w:r w:rsidR="001828D9" w:rsidRPr="009206F6">
        <w:rPr>
          <w:rFonts w:ascii="Calibri Light" w:hAnsi="Calibri Light"/>
          <w:sz w:val="24"/>
          <w:szCs w:val="24"/>
        </w:rPr>
        <w:t>, nivelado e compactado, com compactador mecânico tipo (SAPO) ou placa vibratória.</w:t>
      </w:r>
    </w:p>
    <w:p w:rsidR="001828D9" w:rsidRPr="009206F6" w:rsidRDefault="001828D9" w:rsidP="00CA29F7">
      <w:pPr>
        <w:pStyle w:val="PargrafodaLista"/>
        <w:spacing w:after="0" w:line="240" w:lineRule="auto"/>
        <w:ind w:left="284"/>
        <w:jc w:val="both"/>
        <w:rPr>
          <w:rFonts w:ascii="Calibri Light" w:hAnsi="Calibri Light"/>
          <w:sz w:val="24"/>
          <w:szCs w:val="24"/>
        </w:rPr>
      </w:pPr>
      <w:r w:rsidRPr="009206F6">
        <w:rPr>
          <w:rFonts w:ascii="Calibri Light" w:hAnsi="Calibri Light"/>
          <w:sz w:val="24"/>
          <w:szCs w:val="24"/>
        </w:rPr>
        <w:t xml:space="preserve">Será </w:t>
      </w:r>
      <w:r w:rsidR="00197FC5" w:rsidRPr="009206F6">
        <w:rPr>
          <w:rFonts w:ascii="Calibri Light" w:hAnsi="Calibri Light"/>
          <w:sz w:val="24"/>
          <w:szCs w:val="24"/>
        </w:rPr>
        <w:t xml:space="preserve">utilizado </w:t>
      </w:r>
      <w:r w:rsidR="00537B13" w:rsidRPr="009206F6">
        <w:rPr>
          <w:rFonts w:ascii="Calibri Light" w:hAnsi="Calibri Light"/>
          <w:sz w:val="24"/>
          <w:szCs w:val="24"/>
        </w:rPr>
        <w:t>no preparo da base, um colchão de areia ou pó de pedra, garantindo assim uma perfeita regularização da base.</w:t>
      </w:r>
    </w:p>
    <w:p w:rsidR="00537B13" w:rsidRPr="009206F6" w:rsidRDefault="00537B13" w:rsidP="00CA29F7">
      <w:pPr>
        <w:pStyle w:val="PargrafodaLista"/>
        <w:spacing w:after="0" w:line="240" w:lineRule="auto"/>
        <w:ind w:left="284"/>
        <w:jc w:val="both"/>
        <w:rPr>
          <w:rFonts w:ascii="Calibri Light" w:hAnsi="Calibri Light"/>
          <w:sz w:val="24"/>
          <w:szCs w:val="24"/>
        </w:rPr>
      </w:pPr>
      <w:r w:rsidRPr="009206F6">
        <w:rPr>
          <w:rFonts w:ascii="Calibri Light" w:hAnsi="Calibri Light"/>
          <w:sz w:val="24"/>
          <w:szCs w:val="24"/>
        </w:rPr>
        <w:t>Em todo o local da reposição ou manutenção das lajotas deverá ser rejuntado</w:t>
      </w:r>
      <w:r w:rsidR="00CA29F7">
        <w:rPr>
          <w:rFonts w:ascii="Calibri Light" w:hAnsi="Calibri Light"/>
          <w:sz w:val="24"/>
          <w:szCs w:val="24"/>
        </w:rPr>
        <w:t>s</w:t>
      </w:r>
      <w:r w:rsidRPr="009206F6">
        <w:rPr>
          <w:rFonts w:ascii="Calibri Light" w:hAnsi="Calibri Light"/>
          <w:sz w:val="24"/>
          <w:szCs w:val="24"/>
        </w:rPr>
        <w:t xml:space="preserve"> com o mesmo material da base ou pó de pedra.</w:t>
      </w:r>
    </w:p>
    <w:p w:rsidR="00537B13" w:rsidRDefault="00537B13" w:rsidP="00CA29F7">
      <w:pPr>
        <w:pStyle w:val="PargrafodaLista"/>
        <w:spacing w:after="0" w:line="240" w:lineRule="auto"/>
        <w:ind w:left="284"/>
        <w:jc w:val="both"/>
        <w:rPr>
          <w:rFonts w:ascii="Calibri Light" w:hAnsi="Calibri Light"/>
          <w:sz w:val="24"/>
          <w:szCs w:val="24"/>
        </w:rPr>
      </w:pPr>
      <w:r w:rsidRPr="009206F6">
        <w:rPr>
          <w:rFonts w:ascii="Calibri Light" w:hAnsi="Calibri Light"/>
          <w:sz w:val="24"/>
          <w:szCs w:val="24"/>
        </w:rPr>
        <w:t xml:space="preserve">Em situações que for </w:t>
      </w:r>
      <w:r w:rsidR="009206F6" w:rsidRPr="009206F6">
        <w:rPr>
          <w:rFonts w:ascii="Calibri Light" w:hAnsi="Calibri Light"/>
          <w:sz w:val="24"/>
          <w:szCs w:val="24"/>
        </w:rPr>
        <w:t>necessário</w:t>
      </w:r>
      <w:r w:rsidRPr="009206F6">
        <w:rPr>
          <w:rFonts w:ascii="Calibri Light" w:hAnsi="Calibri Light"/>
          <w:sz w:val="24"/>
          <w:szCs w:val="24"/>
        </w:rPr>
        <w:t xml:space="preserve"> será utilizada cintas de travamento de concreto armado afim de alinhar e travar as lajotas, garantindo assim um perfeito nivelamento.</w:t>
      </w:r>
    </w:p>
    <w:p w:rsidR="00CA29F7" w:rsidRPr="00CA29F7" w:rsidRDefault="00CA29F7" w:rsidP="00CA29F7">
      <w:pPr>
        <w:pStyle w:val="PargrafodaLista"/>
        <w:spacing w:after="0" w:line="240" w:lineRule="auto"/>
        <w:ind w:left="284"/>
        <w:jc w:val="both"/>
        <w:rPr>
          <w:rFonts w:ascii="Calibri Light" w:hAnsi="Calibri Light"/>
          <w:b/>
          <w:sz w:val="24"/>
          <w:szCs w:val="24"/>
          <w:u w:val="single"/>
        </w:rPr>
      </w:pPr>
      <w:r w:rsidRPr="00CA29F7">
        <w:rPr>
          <w:rFonts w:ascii="Calibri Light" w:hAnsi="Calibri Light"/>
          <w:b/>
          <w:sz w:val="24"/>
          <w:szCs w:val="24"/>
          <w:u w:val="single"/>
        </w:rPr>
        <w:t>Obs. Não será permitido qualquer tipo de alteração dos serviços acima, sem autorização do departamento de obra.</w:t>
      </w:r>
    </w:p>
    <w:sectPr w:rsidR="00CA29F7" w:rsidRPr="00CA29F7" w:rsidSect="00456C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7" w:h="16840" w:code="9"/>
      <w:pgMar w:top="1269" w:right="992" w:bottom="1276" w:left="1701" w:header="709" w:footer="709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6E8" w:rsidRDefault="00EC06E8">
      <w:r>
        <w:separator/>
      </w:r>
    </w:p>
  </w:endnote>
  <w:endnote w:type="continuationSeparator" w:id="1">
    <w:p w:rsidR="00EC06E8" w:rsidRDefault="00EC06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860" w:rsidRDefault="0071486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860" w:rsidRDefault="0071486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860" w:rsidRDefault="0071486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6E8" w:rsidRDefault="00EC06E8">
      <w:r>
        <w:separator/>
      </w:r>
    </w:p>
  </w:footnote>
  <w:footnote w:type="continuationSeparator" w:id="1">
    <w:p w:rsidR="00EC06E8" w:rsidRDefault="00EC06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860" w:rsidRDefault="0071486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B25" w:rsidRPr="007529E5" w:rsidRDefault="00AD6782" w:rsidP="00253B3D">
    <w:pPr>
      <w:pStyle w:val="Ttulo1"/>
      <w:tabs>
        <w:tab w:val="left" w:pos="3795"/>
      </w:tabs>
      <w:jc w:val="both"/>
      <w:rPr>
        <w:b w:val="0"/>
        <w:bCs w:val="0"/>
        <w:color w:val="000000"/>
        <w:sz w:val="20"/>
        <w:szCs w:val="20"/>
      </w:rPr>
    </w:pPr>
    <w:bookmarkStart w:id="0" w:name="OLE_LINK5"/>
    <w:bookmarkStart w:id="1" w:name="OLE_LINK6"/>
    <w:bookmarkStart w:id="2" w:name="_Hlk354131363"/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76200</wp:posOffset>
          </wp:positionH>
          <wp:positionV relativeFrom="paragraph">
            <wp:posOffset>-130175</wp:posOffset>
          </wp:positionV>
          <wp:extent cx="628650" cy="638175"/>
          <wp:effectExtent l="19050" t="0" r="0" b="0"/>
          <wp:wrapSquare wrapText="bothSides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C5FF3" w:rsidRPr="003C5FF3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-8.55pt;margin-top:-22.85pt;width:419.25pt;height:74.1pt;z-index:-251658240;mso-position-horizontal-relative:text;mso-position-vertical-relative:text" filled="f" stroked="f">
          <v:textbox style="mso-next-textbox:#_x0000_s2052">
            <w:txbxContent>
              <w:p w:rsidR="00C46B25" w:rsidRPr="00253B3D" w:rsidRDefault="00C46B25" w:rsidP="005600B4">
                <w:pPr>
                  <w:jc w:val="center"/>
                  <w:rPr>
                    <w:rFonts w:ascii="Calibri Light" w:hAnsi="Calibri Light" w:cs="Arial Rounded MT Bold"/>
                    <w:b/>
                    <w:bCs/>
                    <w:sz w:val="20"/>
                    <w:szCs w:val="20"/>
                  </w:rPr>
                </w:pPr>
                <w:r w:rsidRPr="00253B3D">
                  <w:rPr>
                    <w:rFonts w:ascii="Calibri Light" w:hAnsi="Calibri Light" w:cs="Arial Rounded MT Bold"/>
                    <w:sz w:val="20"/>
                    <w:szCs w:val="20"/>
                  </w:rPr>
                  <w:t>PREFEITURA MUNICIPAL DE PEDRO DE TOLEDO</w:t>
                </w:r>
              </w:p>
              <w:p w:rsidR="00C46B25" w:rsidRPr="00253B3D" w:rsidRDefault="00253B3D" w:rsidP="005600B4">
                <w:pPr>
                  <w:jc w:val="center"/>
                  <w:rPr>
                    <w:rFonts w:ascii="Calibri Light" w:hAnsi="Calibri Light" w:cs="Arial Rounded MT Bold"/>
                    <w:sz w:val="20"/>
                    <w:szCs w:val="20"/>
                  </w:rPr>
                </w:pPr>
                <w:r w:rsidRPr="00253B3D">
                  <w:rPr>
                    <w:rFonts w:ascii="Calibri Light" w:hAnsi="Calibri Light" w:cs="Arial Rounded MT Bold"/>
                    <w:sz w:val="20"/>
                    <w:szCs w:val="20"/>
                  </w:rPr>
                  <w:t>Departamento de Compras e Licitação</w:t>
                </w:r>
              </w:p>
              <w:p w:rsidR="00253B3D" w:rsidRPr="00253B3D" w:rsidRDefault="00253B3D" w:rsidP="005600B4">
                <w:pPr>
                  <w:jc w:val="center"/>
                  <w:rPr>
                    <w:rFonts w:ascii="Calibri Light" w:hAnsi="Calibri Light" w:cs="Arial Rounded MT Bold"/>
                    <w:sz w:val="20"/>
                    <w:szCs w:val="20"/>
                  </w:rPr>
                </w:pPr>
                <w:r w:rsidRPr="00253B3D">
                  <w:rPr>
                    <w:rFonts w:ascii="Calibri Light" w:hAnsi="Calibri Light" w:cs="Arial Rounded MT Bold"/>
                    <w:sz w:val="20"/>
                    <w:szCs w:val="20"/>
                  </w:rPr>
                  <w:t>Av. Cel. Raimundo Vasconcelos, 230 Centro</w:t>
                </w:r>
              </w:p>
              <w:p w:rsidR="00253B3D" w:rsidRPr="00253B3D" w:rsidRDefault="00253B3D" w:rsidP="005600B4">
                <w:pPr>
                  <w:jc w:val="center"/>
                  <w:rPr>
                    <w:rFonts w:ascii="Calibri Light" w:hAnsi="Calibri Light" w:cs="Arial Rounded MT Bold"/>
                    <w:sz w:val="20"/>
                    <w:szCs w:val="20"/>
                  </w:rPr>
                </w:pPr>
                <w:r w:rsidRPr="00253B3D">
                  <w:rPr>
                    <w:rFonts w:ascii="Calibri Light" w:hAnsi="Calibri Light" w:cs="Arial Rounded MT Bold"/>
                    <w:sz w:val="20"/>
                    <w:szCs w:val="20"/>
                  </w:rPr>
                  <w:t>(13) 3419-1599</w:t>
                </w:r>
              </w:p>
              <w:p w:rsidR="00253B3D" w:rsidRDefault="003C5FF3" w:rsidP="005600B4">
                <w:pPr>
                  <w:jc w:val="center"/>
                  <w:rPr>
                    <w:rFonts w:ascii="Arial Rounded MT Bold" w:hAnsi="Arial Rounded MT Bold" w:cs="Arial Rounded MT Bold"/>
                    <w:b/>
                    <w:bCs/>
                  </w:rPr>
                </w:pPr>
                <w:hyperlink r:id="rId2" w:history="1">
                  <w:r w:rsidR="00253B3D" w:rsidRPr="00253B3D">
                    <w:rPr>
                      <w:rStyle w:val="Hyperlink"/>
                      <w:rFonts w:ascii="Calibri Light" w:hAnsi="Calibri Light" w:cs="Arial Rounded MT Bold"/>
                      <w:sz w:val="20"/>
                      <w:szCs w:val="20"/>
                    </w:rPr>
                    <w:t>compras@pedrodetoledo.sp.gov.br</w:t>
                  </w:r>
                </w:hyperlink>
                <w:r w:rsidR="00253B3D">
                  <w:rPr>
                    <w:rFonts w:ascii="Arial Rounded MT Bold" w:hAnsi="Arial Rounded MT Bold" w:cs="Arial Rounded MT Bold"/>
                  </w:rPr>
                  <w:t xml:space="preserve"> </w:t>
                </w:r>
              </w:p>
              <w:p w:rsidR="00C46B25" w:rsidRDefault="00C46B25" w:rsidP="005600B4">
                <w:pPr>
                  <w:jc w:val="center"/>
                  <w:rPr>
                    <w:rFonts w:ascii="Arial Rounded MT Bold" w:hAnsi="Arial Rounded MT Bold" w:cs="Arial Rounded MT Bold"/>
                    <w:b/>
                    <w:bCs/>
                  </w:rPr>
                </w:pPr>
              </w:p>
              <w:p w:rsidR="00C46B25" w:rsidRDefault="00C46B25" w:rsidP="005600B4">
                <w:pPr>
                  <w:jc w:val="center"/>
                  <w:rPr>
                    <w:rFonts w:ascii="Arial Rounded MT Bold" w:hAnsi="Arial Rounded MT Bold" w:cs="Arial Rounded MT Bold"/>
                    <w:b/>
                    <w:bCs/>
                  </w:rPr>
                </w:pPr>
              </w:p>
              <w:p w:rsidR="00C46B25" w:rsidRPr="00FB30ED" w:rsidRDefault="00C46B25" w:rsidP="005600B4">
                <w:pPr>
                  <w:pBdr>
                    <w:bottom w:val="single" w:sz="4" w:space="1" w:color="auto"/>
                  </w:pBdr>
                  <w:jc w:val="center"/>
                  <w:rPr>
                    <w:rFonts w:ascii="Arial Rounded MT Bold" w:hAnsi="Arial Rounded MT Bold" w:cs="Arial Rounded MT Bold"/>
                    <w:b/>
                    <w:bCs/>
                  </w:rPr>
                </w:pPr>
              </w:p>
            </w:txbxContent>
          </v:textbox>
        </v:shape>
      </w:pict>
    </w:r>
    <w:bookmarkEnd w:id="0"/>
    <w:bookmarkEnd w:id="1"/>
    <w:bookmarkEnd w:id="2"/>
    <w:r w:rsidR="00253B3D">
      <w:rPr>
        <w:b w:val="0"/>
        <w:bCs w:val="0"/>
        <w:color w:val="000000"/>
        <w:sz w:val="20"/>
        <w:szCs w:val="20"/>
      </w:rPr>
      <w:tab/>
    </w:r>
  </w:p>
  <w:p w:rsidR="00C46B25" w:rsidRDefault="00C46B25" w:rsidP="005600B4">
    <w:pPr>
      <w:pStyle w:val="Cabealho"/>
    </w:pPr>
  </w:p>
  <w:p w:rsidR="00C46B25" w:rsidRPr="00C83EC4" w:rsidRDefault="00C46B25" w:rsidP="005600B4">
    <w:pPr>
      <w:pStyle w:val="Cabealho"/>
    </w:pPr>
  </w:p>
  <w:p w:rsidR="00C46B25" w:rsidRPr="005600B4" w:rsidRDefault="00C46B25" w:rsidP="005600B4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860" w:rsidRDefault="0071486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232FB"/>
    <w:multiLevelType w:val="hybridMultilevel"/>
    <w:tmpl w:val="F62EE8C4"/>
    <w:lvl w:ilvl="0" w:tplc="04160001">
      <w:start w:val="1"/>
      <w:numFmt w:val="bullet"/>
      <w:lvlText w:val=""/>
      <w:lvlJc w:val="left"/>
      <w:pPr>
        <w:ind w:left="1260" w:hanging="360"/>
      </w:pPr>
      <w:rPr>
        <w:rFonts w:ascii="Symbol" w:hAnsi="Symbol" w:cs="Symbol" w:hint="default"/>
      </w:rPr>
    </w:lvl>
    <w:lvl w:ilvl="1" w:tplc="04160019">
      <w:start w:val="1"/>
      <w:numFmt w:val="lowerLetter"/>
      <w:lvlText w:val="%2."/>
      <w:lvlJc w:val="left"/>
      <w:pPr>
        <w:ind w:left="1980" w:hanging="360"/>
      </w:pPr>
    </w:lvl>
    <w:lvl w:ilvl="2" w:tplc="0416001B">
      <w:start w:val="1"/>
      <w:numFmt w:val="lowerRoman"/>
      <w:lvlText w:val="%3."/>
      <w:lvlJc w:val="right"/>
      <w:pPr>
        <w:ind w:left="2700" w:hanging="180"/>
      </w:pPr>
    </w:lvl>
    <w:lvl w:ilvl="3" w:tplc="0416000F">
      <w:start w:val="1"/>
      <w:numFmt w:val="decimal"/>
      <w:lvlText w:val="%4."/>
      <w:lvlJc w:val="left"/>
      <w:pPr>
        <w:ind w:left="3420" w:hanging="360"/>
      </w:pPr>
    </w:lvl>
    <w:lvl w:ilvl="4" w:tplc="04160019">
      <w:start w:val="1"/>
      <w:numFmt w:val="lowerLetter"/>
      <w:lvlText w:val="%5."/>
      <w:lvlJc w:val="left"/>
      <w:pPr>
        <w:ind w:left="4140" w:hanging="360"/>
      </w:pPr>
    </w:lvl>
    <w:lvl w:ilvl="5" w:tplc="0416001B">
      <w:start w:val="1"/>
      <w:numFmt w:val="lowerRoman"/>
      <w:lvlText w:val="%6."/>
      <w:lvlJc w:val="right"/>
      <w:pPr>
        <w:ind w:left="4860" w:hanging="180"/>
      </w:pPr>
    </w:lvl>
    <w:lvl w:ilvl="6" w:tplc="0416000F">
      <w:start w:val="1"/>
      <w:numFmt w:val="decimal"/>
      <w:lvlText w:val="%7."/>
      <w:lvlJc w:val="left"/>
      <w:pPr>
        <w:ind w:left="5580" w:hanging="360"/>
      </w:pPr>
    </w:lvl>
    <w:lvl w:ilvl="7" w:tplc="04160019">
      <w:start w:val="1"/>
      <w:numFmt w:val="lowerLetter"/>
      <w:lvlText w:val="%8."/>
      <w:lvlJc w:val="left"/>
      <w:pPr>
        <w:ind w:left="6300" w:hanging="360"/>
      </w:pPr>
    </w:lvl>
    <w:lvl w:ilvl="8" w:tplc="0416001B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13AE20BC"/>
    <w:multiLevelType w:val="hybridMultilevel"/>
    <w:tmpl w:val="C5666FEC"/>
    <w:lvl w:ilvl="0" w:tplc="2AE627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27DC4"/>
    <w:multiLevelType w:val="hybridMultilevel"/>
    <w:tmpl w:val="3A543A12"/>
    <w:lvl w:ilvl="0" w:tplc="0416000F">
      <w:start w:val="1"/>
      <w:numFmt w:val="decimal"/>
      <w:lvlText w:val="%1."/>
      <w:lvlJc w:val="left"/>
      <w:pPr>
        <w:ind w:left="1260" w:hanging="360"/>
      </w:pPr>
    </w:lvl>
    <w:lvl w:ilvl="1" w:tplc="04160019">
      <w:start w:val="1"/>
      <w:numFmt w:val="lowerLetter"/>
      <w:lvlText w:val="%2."/>
      <w:lvlJc w:val="left"/>
      <w:pPr>
        <w:ind w:left="1980" w:hanging="360"/>
      </w:pPr>
    </w:lvl>
    <w:lvl w:ilvl="2" w:tplc="0416001B">
      <w:start w:val="1"/>
      <w:numFmt w:val="lowerRoman"/>
      <w:lvlText w:val="%3."/>
      <w:lvlJc w:val="right"/>
      <w:pPr>
        <w:ind w:left="2700" w:hanging="180"/>
      </w:pPr>
    </w:lvl>
    <w:lvl w:ilvl="3" w:tplc="0416000F">
      <w:start w:val="1"/>
      <w:numFmt w:val="decimal"/>
      <w:lvlText w:val="%4."/>
      <w:lvlJc w:val="left"/>
      <w:pPr>
        <w:ind w:left="3420" w:hanging="360"/>
      </w:pPr>
    </w:lvl>
    <w:lvl w:ilvl="4" w:tplc="04160019">
      <w:start w:val="1"/>
      <w:numFmt w:val="lowerLetter"/>
      <w:lvlText w:val="%5."/>
      <w:lvlJc w:val="left"/>
      <w:pPr>
        <w:ind w:left="4140" w:hanging="360"/>
      </w:pPr>
    </w:lvl>
    <w:lvl w:ilvl="5" w:tplc="0416001B">
      <w:start w:val="1"/>
      <w:numFmt w:val="lowerRoman"/>
      <w:lvlText w:val="%6."/>
      <w:lvlJc w:val="right"/>
      <w:pPr>
        <w:ind w:left="4860" w:hanging="180"/>
      </w:pPr>
    </w:lvl>
    <w:lvl w:ilvl="6" w:tplc="0416000F">
      <w:start w:val="1"/>
      <w:numFmt w:val="decimal"/>
      <w:lvlText w:val="%7."/>
      <w:lvlJc w:val="left"/>
      <w:pPr>
        <w:ind w:left="5580" w:hanging="360"/>
      </w:pPr>
    </w:lvl>
    <w:lvl w:ilvl="7" w:tplc="04160019">
      <w:start w:val="1"/>
      <w:numFmt w:val="lowerLetter"/>
      <w:lvlText w:val="%8."/>
      <w:lvlJc w:val="left"/>
      <w:pPr>
        <w:ind w:left="6300" w:hanging="360"/>
      </w:pPr>
    </w:lvl>
    <w:lvl w:ilvl="8" w:tplc="0416001B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194F23E8"/>
    <w:multiLevelType w:val="multilevel"/>
    <w:tmpl w:val="8DAA2A32"/>
    <w:lvl w:ilvl="0">
      <w:start w:val="1"/>
      <w:numFmt w:val="decimal"/>
      <w:lvlText w:val="%1.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853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98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47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6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710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59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3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1224" w:hanging="2160"/>
      </w:pPr>
      <w:rPr>
        <w:rFonts w:cs="Times New Roman" w:hint="default"/>
      </w:rPr>
    </w:lvl>
  </w:abstractNum>
  <w:abstractNum w:abstractNumId="4">
    <w:nsid w:val="1DE804E1"/>
    <w:multiLevelType w:val="hybridMultilevel"/>
    <w:tmpl w:val="C66A622C"/>
    <w:lvl w:ilvl="0" w:tplc="3334A71E">
      <w:start w:val="1"/>
      <w:numFmt w:val="lowerLetter"/>
      <w:lvlText w:val="%1)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1E6F3B9F"/>
    <w:multiLevelType w:val="hybridMultilevel"/>
    <w:tmpl w:val="E3E21788"/>
    <w:lvl w:ilvl="0" w:tplc="04160001">
      <w:start w:val="1"/>
      <w:numFmt w:val="bullet"/>
      <w:lvlText w:val=""/>
      <w:lvlJc w:val="left"/>
      <w:pPr>
        <w:ind w:left="126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70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342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86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58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020" w:hanging="360"/>
      </w:pPr>
      <w:rPr>
        <w:rFonts w:ascii="Wingdings" w:hAnsi="Wingdings" w:cs="Wingdings" w:hint="default"/>
      </w:rPr>
    </w:lvl>
  </w:abstractNum>
  <w:abstractNum w:abstractNumId="6">
    <w:nsid w:val="1F1B16F4"/>
    <w:multiLevelType w:val="multilevel"/>
    <w:tmpl w:val="AA2C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29AB4C3C"/>
    <w:multiLevelType w:val="hybridMultilevel"/>
    <w:tmpl w:val="98BAB384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8">
    <w:nsid w:val="317358A9"/>
    <w:multiLevelType w:val="hybridMultilevel"/>
    <w:tmpl w:val="2DBE35F6"/>
    <w:lvl w:ilvl="0" w:tplc="04160001">
      <w:start w:val="1"/>
      <w:numFmt w:val="bullet"/>
      <w:lvlText w:val=""/>
      <w:lvlJc w:val="left"/>
      <w:pPr>
        <w:ind w:left="1485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925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3645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85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805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45" w:hanging="360"/>
      </w:pPr>
      <w:rPr>
        <w:rFonts w:ascii="Wingdings" w:hAnsi="Wingdings" w:cs="Wingdings" w:hint="default"/>
      </w:rPr>
    </w:lvl>
  </w:abstractNum>
  <w:abstractNum w:abstractNumId="9">
    <w:nsid w:val="377B233A"/>
    <w:multiLevelType w:val="hybridMultilevel"/>
    <w:tmpl w:val="C66A622C"/>
    <w:lvl w:ilvl="0" w:tplc="3334A71E">
      <w:start w:val="1"/>
      <w:numFmt w:val="lowerLetter"/>
      <w:lvlText w:val="%1)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3AB56961"/>
    <w:multiLevelType w:val="hybridMultilevel"/>
    <w:tmpl w:val="4848644C"/>
    <w:lvl w:ilvl="0" w:tplc="04160017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  <w:bCs w:val="0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>
      <w:start w:val="1"/>
      <w:numFmt w:val="lowerRoman"/>
      <w:lvlText w:val="%3."/>
      <w:lvlJc w:val="right"/>
      <w:pPr>
        <w:ind w:left="2508" w:hanging="180"/>
      </w:pPr>
    </w:lvl>
    <w:lvl w:ilvl="3" w:tplc="0416000F">
      <w:start w:val="1"/>
      <w:numFmt w:val="decimal"/>
      <w:lvlText w:val="%4."/>
      <w:lvlJc w:val="left"/>
      <w:pPr>
        <w:ind w:left="3228" w:hanging="360"/>
      </w:pPr>
    </w:lvl>
    <w:lvl w:ilvl="4" w:tplc="04160019">
      <w:start w:val="1"/>
      <w:numFmt w:val="lowerLetter"/>
      <w:lvlText w:val="%5."/>
      <w:lvlJc w:val="left"/>
      <w:pPr>
        <w:ind w:left="3948" w:hanging="360"/>
      </w:pPr>
    </w:lvl>
    <w:lvl w:ilvl="5" w:tplc="0416001B">
      <w:start w:val="1"/>
      <w:numFmt w:val="lowerRoman"/>
      <w:lvlText w:val="%6."/>
      <w:lvlJc w:val="right"/>
      <w:pPr>
        <w:ind w:left="4668" w:hanging="180"/>
      </w:pPr>
    </w:lvl>
    <w:lvl w:ilvl="6" w:tplc="0416000F">
      <w:start w:val="1"/>
      <w:numFmt w:val="decimal"/>
      <w:lvlText w:val="%7."/>
      <w:lvlJc w:val="left"/>
      <w:pPr>
        <w:ind w:left="5388" w:hanging="360"/>
      </w:pPr>
    </w:lvl>
    <w:lvl w:ilvl="7" w:tplc="04160019">
      <w:start w:val="1"/>
      <w:numFmt w:val="lowerLetter"/>
      <w:lvlText w:val="%8."/>
      <w:lvlJc w:val="left"/>
      <w:pPr>
        <w:ind w:left="6108" w:hanging="360"/>
      </w:pPr>
    </w:lvl>
    <w:lvl w:ilvl="8" w:tplc="0416001B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3D8C73ED"/>
    <w:multiLevelType w:val="hybridMultilevel"/>
    <w:tmpl w:val="6C0EF24A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CC5900"/>
    <w:multiLevelType w:val="hybridMultilevel"/>
    <w:tmpl w:val="C5666FEC"/>
    <w:lvl w:ilvl="0" w:tplc="2AE627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041CD1"/>
    <w:multiLevelType w:val="hybridMultilevel"/>
    <w:tmpl w:val="BCE08AF6"/>
    <w:lvl w:ilvl="0" w:tplc="04160001">
      <w:start w:val="1"/>
      <w:numFmt w:val="bullet"/>
      <w:lvlText w:val=""/>
      <w:lvlJc w:val="left"/>
      <w:pPr>
        <w:ind w:left="126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70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342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86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58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020" w:hanging="360"/>
      </w:pPr>
      <w:rPr>
        <w:rFonts w:ascii="Wingdings" w:hAnsi="Wingdings" w:cs="Wingdings" w:hint="default"/>
      </w:rPr>
    </w:lvl>
  </w:abstractNum>
  <w:abstractNum w:abstractNumId="14">
    <w:nsid w:val="4BC164FA"/>
    <w:multiLevelType w:val="hybridMultilevel"/>
    <w:tmpl w:val="6C50A934"/>
    <w:lvl w:ilvl="0" w:tplc="716A5C2C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62B87F6F"/>
    <w:multiLevelType w:val="hybridMultilevel"/>
    <w:tmpl w:val="A5901A22"/>
    <w:lvl w:ilvl="0" w:tplc="510EE3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461CC5"/>
    <w:multiLevelType w:val="hybridMultilevel"/>
    <w:tmpl w:val="EFA8BFD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AFA14A3"/>
    <w:multiLevelType w:val="hybridMultilevel"/>
    <w:tmpl w:val="781A013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7"/>
  </w:num>
  <w:num w:numId="3">
    <w:abstractNumId w:val="10"/>
  </w:num>
  <w:num w:numId="4">
    <w:abstractNumId w:val="9"/>
  </w:num>
  <w:num w:numId="5">
    <w:abstractNumId w:val="8"/>
  </w:num>
  <w:num w:numId="6">
    <w:abstractNumId w:val="4"/>
  </w:num>
  <w:num w:numId="7">
    <w:abstractNumId w:val="14"/>
  </w:num>
  <w:num w:numId="8">
    <w:abstractNumId w:val="2"/>
  </w:num>
  <w:num w:numId="9">
    <w:abstractNumId w:val="0"/>
  </w:num>
  <w:num w:numId="10">
    <w:abstractNumId w:val="1"/>
  </w:num>
  <w:num w:numId="11">
    <w:abstractNumId w:val="12"/>
  </w:num>
  <w:num w:numId="12">
    <w:abstractNumId w:val="5"/>
  </w:num>
  <w:num w:numId="13">
    <w:abstractNumId w:val="13"/>
  </w:num>
  <w:num w:numId="14">
    <w:abstractNumId w:val="6"/>
  </w:num>
  <w:num w:numId="15">
    <w:abstractNumId w:val="3"/>
  </w:num>
  <w:num w:numId="16">
    <w:abstractNumId w:val="16"/>
  </w:num>
  <w:num w:numId="17">
    <w:abstractNumId w:val="11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1843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336B0A"/>
    <w:rsid w:val="00002503"/>
    <w:rsid w:val="00007EF1"/>
    <w:rsid w:val="00011C4F"/>
    <w:rsid w:val="00013A46"/>
    <w:rsid w:val="00017E7F"/>
    <w:rsid w:val="0002180F"/>
    <w:rsid w:val="00026E76"/>
    <w:rsid w:val="00037B07"/>
    <w:rsid w:val="00051AA7"/>
    <w:rsid w:val="00053E4D"/>
    <w:rsid w:val="000564EE"/>
    <w:rsid w:val="00056B7B"/>
    <w:rsid w:val="00084D64"/>
    <w:rsid w:val="000A2CDB"/>
    <w:rsid w:val="000B0D12"/>
    <w:rsid w:val="000B620C"/>
    <w:rsid w:val="000D1AB2"/>
    <w:rsid w:val="000E15F0"/>
    <w:rsid w:val="000F2D03"/>
    <w:rsid w:val="00102A24"/>
    <w:rsid w:val="001048FB"/>
    <w:rsid w:val="001101DB"/>
    <w:rsid w:val="00111FCA"/>
    <w:rsid w:val="00113867"/>
    <w:rsid w:val="00114B68"/>
    <w:rsid w:val="00124B36"/>
    <w:rsid w:val="00127193"/>
    <w:rsid w:val="00132A9D"/>
    <w:rsid w:val="001356F8"/>
    <w:rsid w:val="0013605F"/>
    <w:rsid w:val="00150E93"/>
    <w:rsid w:val="00150EFD"/>
    <w:rsid w:val="00152A5A"/>
    <w:rsid w:val="001578DB"/>
    <w:rsid w:val="00162EB4"/>
    <w:rsid w:val="00163433"/>
    <w:rsid w:val="00165C94"/>
    <w:rsid w:val="00171D73"/>
    <w:rsid w:val="00175E67"/>
    <w:rsid w:val="00180419"/>
    <w:rsid w:val="001805A1"/>
    <w:rsid w:val="001828D9"/>
    <w:rsid w:val="00191BB9"/>
    <w:rsid w:val="00193C9B"/>
    <w:rsid w:val="00194F8E"/>
    <w:rsid w:val="0019683C"/>
    <w:rsid w:val="001978B6"/>
    <w:rsid w:val="00197FC5"/>
    <w:rsid w:val="001A1C4F"/>
    <w:rsid w:val="001B19D7"/>
    <w:rsid w:val="001B6316"/>
    <w:rsid w:val="001B6B23"/>
    <w:rsid w:val="001C1CF3"/>
    <w:rsid w:val="001C3121"/>
    <w:rsid w:val="001C4D71"/>
    <w:rsid w:val="001D6E32"/>
    <w:rsid w:val="001D7B93"/>
    <w:rsid w:val="001E4826"/>
    <w:rsid w:val="001F4934"/>
    <w:rsid w:val="0020393C"/>
    <w:rsid w:val="002046B5"/>
    <w:rsid w:val="002072DF"/>
    <w:rsid w:val="002231A7"/>
    <w:rsid w:val="00224535"/>
    <w:rsid w:val="00232D83"/>
    <w:rsid w:val="0024066E"/>
    <w:rsid w:val="0024155B"/>
    <w:rsid w:val="002436C1"/>
    <w:rsid w:val="00253B3D"/>
    <w:rsid w:val="00256B46"/>
    <w:rsid w:val="00260260"/>
    <w:rsid w:val="00277458"/>
    <w:rsid w:val="002807E5"/>
    <w:rsid w:val="00282A80"/>
    <w:rsid w:val="002858B8"/>
    <w:rsid w:val="00286F7E"/>
    <w:rsid w:val="002962EC"/>
    <w:rsid w:val="002A5F66"/>
    <w:rsid w:val="002A76F0"/>
    <w:rsid w:val="002B255F"/>
    <w:rsid w:val="002B540A"/>
    <w:rsid w:val="002C1CC9"/>
    <w:rsid w:val="002C211C"/>
    <w:rsid w:val="002C2731"/>
    <w:rsid w:val="002C778B"/>
    <w:rsid w:val="002D0512"/>
    <w:rsid w:val="002D19D4"/>
    <w:rsid w:val="002D20C2"/>
    <w:rsid w:val="002D2BC1"/>
    <w:rsid w:val="002D4C61"/>
    <w:rsid w:val="002E4111"/>
    <w:rsid w:val="002E6236"/>
    <w:rsid w:val="002E7BE0"/>
    <w:rsid w:val="002F3F5D"/>
    <w:rsid w:val="00303E47"/>
    <w:rsid w:val="00316561"/>
    <w:rsid w:val="00320309"/>
    <w:rsid w:val="00324DF8"/>
    <w:rsid w:val="00325D98"/>
    <w:rsid w:val="00336B0A"/>
    <w:rsid w:val="00346278"/>
    <w:rsid w:val="00350C6E"/>
    <w:rsid w:val="00352F0D"/>
    <w:rsid w:val="003539B0"/>
    <w:rsid w:val="00356EC1"/>
    <w:rsid w:val="0036010E"/>
    <w:rsid w:val="00367A4C"/>
    <w:rsid w:val="003765A5"/>
    <w:rsid w:val="003860DE"/>
    <w:rsid w:val="00386582"/>
    <w:rsid w:val="00394419"/>
    <w:rsid w:val="00397C63"/>
    <w:rsid w:val="003A163D"/>
    <w:rsid w:val="003A2A69"/>
    <w:rsid w:val="003A59B7"/>
    <w:rsid w:val="003C5FF3"/>
    <w:rsid w:val="003D05CC"/>
    <w:rsid w:val="003D2450"/>
    <w:rsid w:val="003D3F89"/>
    <w:rsid w:val="003D5A0D"/>
    <w:rsid w:val="003F419D"/>
    <w:rsid w:val="003F51DE"/>
    <w:rsid w:val="003F6A4A"/>
    <w:rsid w:val="0040327F"/>
    <w:rsid w:val="00430668"/>
    <w:rsid w:val="00444B3E"/>
    <w:rsid w:val="004452C5"/>
    <w:rsid w:val="004556F6"/>
    <w:rsid w:val="00456C89"/>
    <w:rsid w:val="00460057"/>
    <w:rsid w:val="00465E81"/>
    <w:rsid w:val="004802B6"/>
    <w:rsid w:val="00482530"/>
    <w:rsid w:val="00486025"/>
    <w:rsid w:val="00487627"/>
    <w:rsid w:val="004951C0"/>
    <w:rsid w:val="004A384C"/>
    <w:rsid w:val="004B49BE"/>
    <w:rsid w:val="004D0C5A"/>
    <w:rsid w:val="004D57B6"/>
    <w:rsid w:val="004E6C9D"/>
    <w:rsid w:val="004F0D71"/>
    <w:rsid w:val="004F36BF"/>
    <w:rsid w:val="00500497"/>
    <w:rsid w:val="00513227"/>
    <w:rsid w:val="00526071"/>
    <w:rsid w:val="0053608E"/>
    <w:rsid w:val="00537B13"/>
    <w:rsid w:val="005419C8"/>
    <w:rsid w:val="00545E06"/>
    <w:rsid w:val="005473D3"/>
    <w:rsid w:val="005533B9"/>
    <w:rsid w:val="00555C06"/>
    <w:rsid w:val="00557D14"/>
    <w:rsid w:val="005600B4"/>
    <w:rsid w:val="00573DA6"/>
    <w:rsid w:val="00574404"/>
    <w:rsid w:val="00577775"/>
    <w:rsid w:val="005864E2"/>
    <w:rsid w:val="00596194"/>
    <w:rsid w:val="005A2272"/>
    <w:rsid w:val="005A2C60"/>
    <w:rsid w:val="005A61D5"/>
    <w:rsid w:val="005B047A"/>
    <w:rsid w:val="005B2C57"/>
    <w:rsid w:val="005B418C"/>
    <w:rsid w:val="005B6D88"/>
    <w:rsid w:val="005C177D"/>
    <w:rsid w:val="005C1C4D"/>
    <w:rsid w:val="005C3373"/>
    <w:rsid w:val="005D2277"/>
    <w:rsid w:val="005E0352"/>
    <w:rsid w:val="005E1238"/>
    <w:rsid w:val="005E2F7D"/>
    <w:rsid w:val="005F4231"/>
    <w:rsid w:val="006003A0"/>
    <w:rsid w:val="0061069C"/>
    <w:rsid w:val="00613CD3"/>
    <w:rsid w:val="0062103A"/>
    <w:rsid w:val="00624B45"/>
    <w:rsid w:val="00635EFC"/>
    <w:rsid w:val="0064286E"/>
    <w:rsid w:val="006442F4"/>
    <w:rsid w:val="00654070"/>
    <w:rsid w:val="00654AE2"/>
    <w:rsid w:val="00657232"/>
    <w:rsid w:val="0066141F"/>
    <w:rsid w:val="006660BE"/>
    <w:rsid w:val="00672F4E"/>
    <w:rsid w:val="00673A62"/>
    <w:rsid w:val="006844AC"/>
    <w:rsid w:val="00690F78"/>
    <w:rsid w:val="006A7450"/>
    <w:rsid w:val="006B0975"/>
    <w:rsid w:val="006B1E19"/>
    <w:rsid w:val="006B3DA8"/>
    <w:rsid w:val="006B6233"/>
    <w:rsid w:val="006D1A75"/>
    <w:rsid w:val="006D566B"/>
    <w:rsid w:val="006E009D"/>
    <w:rsid w:val="00703581"/>
    <w:rsid w:val="007037A2"/>
    <w:rsid w:val="007061F3"/>
    <w:rsid w:val="00714860"/>
    <w:rsid w:val="00716A07"/>
    <w:rsid w:val="00721021"/>
    <w:rsid w:val="00723A72"/>
    <w:rsid w:val="00724496"/>
    <w:rsid w:val="00730855"/>
    <w:rsid w:val="00734F40"/>
    <w:rsid w:val="007360F2"/>
    <w:rsid w:val="007529E5"/>
    <w:rsid w:val="00756FE9"/>
    <w:rsid w:val="00762A17"/>
    <w:rsid w:val="0076409E"/>
    <w:rsid w:val="00770896"/>
    <w:rsid w:val="00774201"/>
    <w:rsid w:val="0077597C"/>
    <w:rsid w:val="00780E1E"/>
    <w:rsid w:val="00791F2D"/>
    <w:rsid w:val="007964D6"/>
    <w:rsid w:val="007A0D53"/>
    <w:rsid w:val="007A2801"/>
    <w:rsid w:val="007A4B2F"/>
    <w:rsid w:val="007A5C21"/>
    <w:rsid w:val="007B4ADE"/>
    <w:rsid w:val="007B5E2E"/>
    <w:rsid w:val="007C160C"/>
    <w:rsid w:val="007C64D5"/>
    <w:rsid w:val="007D64D0"/>
    <w:rsid w:val="008005BD"/>
    <w:rsid w:val="0080360A"/>
    <w:rsid w:val="008123E5"/>
    <w:rsid w:val="00830230"/>
    <w:rsid w:val="00830409"/>
    <w:rsid w:val="008318CE"/>
    <w:rsid w:val="00833142"/>
    <w:rsid w:val="008334D4"/>
    <w:rsid w:val="00856DC1"/>
    <w:rsid w:val="0086102B"/>
    <w:rsid w:val="00861234"/>
    <w:rsid w:val="00861DC5"/>
    <w:rsid w:val="008639F8"/>
    <w:rsid w:val="00867ACE"/>
    <w:rsid w:val="00874C0A"/>
    <w:rsid w:val="00882DC4"/>
    <w:rsid w:val="0088766F"/>
    <w:rsid w:val="00887C36"/>
    <w:rsid w:val="008A0ADB"/>
    <w:rsid w:val="008B4535"/>
    <w:rsid w:val="008B5B1F"/>
    <w:rsid w:val="008C5A23"/>
    <w:rsid w:val="008D0E72"/>
    <w:rsid w:val="008E3590"/>
    <w:rsid w:val="008E7602"/>
    <w:rsid w:val="008F7F29"/>
    <w:rsid w:val="00905D3A"/>
    <w:rsid w:val="009206F6"/>
    <w:rsid w:val="0092281E"/>
    <w:rsid w:val="00933B06"/>
    <w:rsid w:val="0093577F"/>
    <w:rsid w:val="00941296"/>
    <w:rsid w:val="009567D2"/>
    <w:rsid w:val="0096375C"/>
    <w:rsid w:val="00973F88"/>
    <w:rsid w:val="00992AF0"/>
    <w:rsid w:val="00996BBF"/>
    <w:rsid w:val="009B2061"/>
    <w:rsid w:val="009B26D0"/>
    <w:rsid w:val="009C1CE3"/>
    <w:rsid w:val="009C46F9"/>
    <w:rsid w:val="009C4F78"/>
    <w:rsid w:val="009E5139"/>
    <w:rsid w:val="009E5AF6"/>
    <w:rsid w:val="009F1327"/>
    <w:rsid w:val="00A04133"/>
    <w:rsid w:val="00A04ABA"/>
    <w:rsid w:val="00A14EB8"/>
    <w:rsid w:val="00A16230"/>
    <w:rsid w:val="00A36F50"/>
    <w:rsid w:val="00A47E7D"/>
    <w:rsid w:val="00A61699"/>
    <w:rsid w:val="00A62FB7"/>
    <w:rsid w:val="00A64377"/>
    <w:rsid w:val="00A66182"/>
    <w:rsid w:val="00A70A6D"/>
    <w:rsid w:val="00A76D85"/>
    <w:rsid w:val="00A83FCD"/>
    <w:rsid w:val="00A8691D"/>
    <w:rsid w:val="00A86B74"/>
    <w:rsid w:val="00A90DC5"/>
    <w:rsid w:val="00AA2BDC"/>
    <w:rsid w:val="00AB658B"/>
    <w:rsid w:val="00AC7D92"/>
    <w:rsid w:val="00AD0E84"/>
    <w:rsid w:val="00AD406C"/>
    <w:rsid w:val="00AD6782"/>
    <w:rsid w:val="00AE4B75"/>
    <w:rsid w:val="00AF2B35"/>
    <w:rsid w:val="00AF3F7E"/>
    <w:rsid w:val="00AF7281"/>
    <w:rsid w:val="00B06BC3"/>
    <w:rsid w:val="00B119FD"/>
    <w:rsid w:val="00B26E5F"/>
    <w:rsid w:val="00B27E6C"/>
    <w:rsid w:val="00B35365"/>
    <w:rsid w:val="00B37919"/>
    <w:rsid w:val="00B443DF"/>
    <w:rsid w:val="00B475E0"/>
    <w:rsid w:val="00B5157E"/>
    <w:rsid w:val="00B60A52"/>
    <w:rsid w:val="00B672A1"/>
    <w:rsid w:val="00B776D1"/>
    <w:rsid w:val="00B9558B"/>
    <w:rsid w:val="00B960BB"/>
    <w:rsid w:val="00B96CEB"/>
    <w:rsid w:val="00BA3284"/>
    <w:rsid w:val="00BA479F"/>
    <w:rsid w:val="00BB1B8C"/>
    <w:rsid w:val="00BB1B8F"/>
    <w:rsid w:val="00BE2A9E"/>
    <w:rsid w:val="00BE2F65"/>
    <w:rsid w:val="00C0620C"/>
    <w:rsid w:val="00C10FA1"/>
    <w:rsid w:val="00C12D92"/>
    <w:rsid w:val="00C17192"/>
    <w:rsid w:val="00C23C8C"/>
    <w:rsid w:val="00C243F4"/>
    <w:rsid w:val="00C32648"/>
    <w:rsid w:val="00C3581A"/>
    <w:rsid w:val="00C450AC"/>
    <w:rsid w:val="00C46B25"/>
    <w:rsid w:val="00C63659"/>
    <w:rsid w:val="00C6508D"/>
    <w:rsid w:val="00C73F91"/>
    <w:rsid w:val="00C761DB"/>
    <w:rsid w:val="00C83EC4"/>
    <w:rsid w:val="00C869E4"/>
    <w:rsid w:val="00C96F52"/>
    <w:rsid w:val="00CA29F7"/>
    <w:rsid w:val="00CA2FBE"/>
    <w:rsid w:val="00CB0594"/>
    <w:rsid w:val="00CC0484"/>
    <w:rsid w:val="00CC36FB"/>
    <w:rsid w:val="00CC47A5"/>
    <w:rsid w:val="00CC656D"/>
    <w:rsid w:val="00CE14B7"/>
    <w:rsid w:val="00CE19B6"/>
    <w:rsid w:val="00CE6824"/>
    <w:rsid w:val="00CE70A3"/>
    <w:rsid w:val="00CF7BD5"/>
    <w:rsid w:val="00D02BFF"/>
    <w:rsid w:val="00D07491"/>
    <w:rsid w:val="00D1248A"/>
    <w:rsid w:val="00D16575"/>
    <w:rsid w:val="00D2707F"/>
    <w:rsid w:val="00D27122"/>
    <w:rsid w:val="00D30A52"/>
    <w:rsid w:val="00D349C7"/>
    <w:rsid w:val="00D34DA1"/>
    <w:rsid w:val="00D53EAA"/>
    <w:rsid w:val="00D62D0F"/>
    <w:rsid w:val="00D64815"/>
    <w:rsid w:val="00D65BCD"/>
    <w:rsid w:val="00D707AC"/>
    <w:rsid w:val="00D70A27"/>
    <w:rsid w:val="00D76749"/>
    <w:rsid w:val="00D970F1"/>
    <w:rsid w:val="00DA1C8F"/>
    <w:rsid w:val="00DA1EDF"/>
    <w:rsid w:val="00DB0BB4"/>
    <w:rsid w:val="00DB781D"/>
    <w:rsid w:val="00DC31B5"/>
    <w:rsid w:val="00DD471C"/>
    <w:rsid w:val="00DE542A"/>
    <w:rsid w:val="00DE5FB7"/>
    <w:rsid w:val="00DE6685"/>
    <w:rsid w:val="00DF2C8D"/>
    <w:rsid w:val="00DF2DE9"/>
    <w:rsid w:val="00DF48F0"/>
    <w:rsid w:val="00DF6C89"/>
    <w:rsid w:val="00E079DE"/>
    <w:rsid w:val="00E1280F"/>
    <w:rsid w:val="00E20725"/>
    <w:rsid w:val="00E2369E"/>
    <w:rsid w:val="00E2697B"/>
    <w:rsid w:val="00E31019"/>
    <w:rsid w:val="00E42BC4"/>
    <w:rsid w:val="00E653BA"/>
    <w:rsid w:val="00E7654F"/>
    <w:rsid w:val="00E8533D"/>
    <w:rsid w:val="00E86D06"/>
    <w:rsid w:val="00E92237"/>
    <w:rsid w:val="00EA19A4"/>
    <w:rsid w:val="00EB1FB1"/>
    <w:rsid w:val="00EC06E8"/>
    <w:rsid w:val="00EC198D"/>
    <w:rsid w:val="00EC1BE4"/>
    <w:rsid w:val="00EC1FC0"/>
    <w:rsid w:val="00EC5EBB"/>
    <w:rsid w:val="00ED3F5F"/>
    <w:rsid w:val="00ED41CC"/>
    <w:rsid w:val="00ED6D3E"/>
    <w:rsid w:val="00EE4A21"/>
    <w:rsid w:val="00EE7E12"/>
    <w:rsid w:val="00EF01D1"/>
    <w:rsid w:val="00EF404C"/>
    <w:rsid w:val="00EF67CC"/>
    <w:rsid w:val="00F03FEE"/>
    <w:rsid w:val="00F12163"/>
    <w:rsid w:val="00F12C63"/>
    <w:rsid w:val="00F168D7"/>
    <w:rsid w:val="00F24CBC"/>
    <w:rsid w:val="00F258F2"/>
    <w:rsid w:val="00F33AF5"/>
    <w:rsid w:val="00F51392"/>
    <w:rsid w:val="00F51D0D"/>
    <w:rsid w:val="00F55A4E"/>
    <w:rsid w:val="00F61761"/>
    <w:rsid w:val="00F63EEB"/>
    <w:rsid w:val="00F80BE6"/>
    <w:rsid w:val="00F81767"/>
    <w:rsid w:val="00F84D63"/>
    <w:rsid w:val="00F91EE5"/>
    <w:rsid w:val="00FA47C7"/>
    <w:rsid w:val="00FB28B1"/>
    <w:rsid w:val="00FB30ED"/>
    <w:rsid w:val="00FB3E6C"/>
    <w:rsid w:val="00FB5D54"/>
    <w:rsid w:val="00FC278F"/>
    <w:rsid w:val="00FC37AC"/>
    <w:rsid w:val="00FC7979"/>
    <w:rsid w:val="00FD0481"/>
    <w:rsid w:val="00FD44EA"/>
    <w:rsid w:val="00FF141B"/>
    <w:rsid w:val="00FF2627"/>
    <w:rsid w:val="00FF4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491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C83EC4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A61699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Ttulo8">
    <w:name w:val="heading 8"/>
    <w:basedOn w:val="Normal"/>
    <w:next w:val="Normal"/>
    <w:link w:val="Ttulo8Char"/>
    <w:uiPriority w:val="99"/>
    <w:qFormat/>
    <w:rsid w:val="00336B0A"/>
    <w:pPr>
      <w:spacing w:before="240" w:after="60"/>
      <w:outlineLvl w:val="7"/>
    </w:pPr>
    <w:rPr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C83EC4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A61699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Ttulo8Char">
    <w:name w:val="Título 8 Char"/>
    <w:basedOn w:val="Fontepargpadro"/>
    <w:link w:val="Ttulo8"/>
    <w:uiPriority w:val="99"/>
    <w:locked/>
    <w:rsid w:val="00A04ABA"/>
    <w:rPr>
      <w:i/>
      <w:iCs/>
      <w:sz w:val="24"/>
      <w:szCs w:val="24"/>
    </w:rPr>
  </w:style>
  <w:style w:type="paragraph" w:styleId="Cabealho">
    <w:name w:val="header"/>
    <w:basedOn w:val="Normal"/>
    <w:link w:val="CabealhoChar"/>
    <w:uiPriority w:val="99"/>
    <w:rsid w:val="00336B0A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7A4B2F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336B0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8123E5"/>
    <w:rPr>
      <w:sz w:val="24"/>
      <w:szCs w:val="24"/>
    </w:rPr>
  </w:style>
  <w:style w:type="paragraph" w:styleId="Ttulo">
    <w:name w:val="Title"/>
    <w:basedOn w:val="Normal"/>
    <w:link w:val="TtuloChar"/>
    <w:uiPriority w:val="99"/>
    <w:qFormat/>
    <w:rsid w:val="00336B0A"/>
    <w:pPr>
      <w:jc w:val="center"/>
    </w:pPr>
    <w:rPr>
      <w:b/>
      <w:bCs/>
      <w:sz w:val="36"/>
      <w:szCs w:val="36"/>
    </w:rPr>
  </w:style>
  <w:style w:type="character" w:customStyle="1" w:styleId="TtuloChar">
    <w:name w:val="Título Char"/>
    <w:basedOn w:val="Fontepargpadro"/>
    <w:link w:val="Ttulo"/>
    <w:uiPriority w:val="99"/>
    <w:locked/>
    <w:rsid w:val="007A4B2F"/>
    <w:rPr>
      <w:b/>
      <w:bCs/>
      <w:sz w:val="36"/>
      <w:szCs w:val="36"/>
    </w:rPr>
  </w:style>
  <w:style w:type="paragraph" w:styleId="Subttulo">
    <w:name w:val="Subtitle"/>
    <w:basedOn w:val="Normal"/>
    <w:link w:val="SubttuloChar"/>
    <w:uiPriority w:val="99"/>
    <w:qFormat/>
    <w:rsid w:val="00336B0A"/>
    <w:pPr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99"/>
    <w:locked/>
    <w:rsid w:val="007A4B2F"/>
    <w:rPr>
      <w:sz w:val="28"/>
      <w:szCs w:val="28"/>
    </w:rPr>
  </w:style>
  <w:style w:type="paragraph" w:styleId="PargrafodaLista">
    <w:name w:val="List Paragraph"/>
    <w:basedOn w:val="Normal"/>
    <w:uiPriority w:val="99"/>
    <w:qFormat/>
    <w:rsid w:val="004A384C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rsid w:val="00D34DA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rsid w:val="00162EB4"/>
    <w:pPr>
      <w:jc w:val="both"/>
    </w:p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162EB4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rsid w:val="00150EF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150EF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7640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2231A7"/>
    <w:pPr>
      <w:spacing w:before="100" w:beforeAutospacing="1" w:after="100" w:afterAutospacing="1"/>
    </w:pPr>
  </w:style>
  <w:style w:type="paragraph" w:customStyle="1" w:styleId="Default">
    <w:name w:val="Default"/>
    <w:rsid w:val="00A6437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Heading11">
    <w:name w:val="Heading 11"/>
    <w:basedOn w:val="Normal"/>
    <w:uiPriority w:val="99"/>
    <w:rsid w:val="00673A62"/>
    <w:pPr>
      <w:widowControl w:val="0"/>
      <w:autoSpaceDE w:val="0"/>
      <w:autoSpaceDN w:val="0"/>
      <w:spacing w:before="90"/>
      <w:ind w:right="1130"/>
      <w:jc w:val="right"/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2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7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7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21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1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217348">
                  <w:marLeft w:val="0"/>
                  <w:marRight w:val="0"/>
                  <w:marTop w:val="0"/>
                  <w:marBottom w:val="150"/>
                  <w:divBdr>
                    <w:top w:val="single" w:sz="6" w:space="8" w:color="D5D5D5"/>
                    <w:left w:val="single" w:sz="6" w:space="8" w:color="D5D5D5"/>
                    <w:bottom w:val="single" w:sz="6" w:space="8" w:color="D5D5D5"/>
                    <w:right w:val="single" w:sz="6" w:space="8" w:color="D5D5D5"/>
                  </w:divBdr>
                  <w:divsChild>
                    <w:div w:id="174721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7217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7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ompras@pedrodetoledo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MEMORANDO INTERNO</vt:lpstr>
    </vt:vector>
  </TitlesOfParts>
  <Company/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MEMORANDO INTERNO</dc:title>
  <dc:creator>ram</dc:creator>
  <cp:lastModifiedBy>Juliana</cp:lastModifiedBy>
  <cp:revision>7</cp:revision>
  <cp:lastPrinted>2013-04-19T18:34:00Z</cp:lastPrinted>
  <dcterms:created xsi:type="dcterms:W3CDTF">2020-09-10T11:56:00Z</dcterms:created>
  <dcterms:modified xsi:type="dcterms:W3CDTF">2020-09-10T12:26:00Z</dcterms:modified>
</cp:coreProperties>
</file>